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6E0" w:rsidRPr="00EF36E0" w:rsidRDefault="00EF36E0" w:rsidP="00EF36E0">
      <w:pPr>
        <w:spacing w:line="268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40"/>
          <w:lang w:eastAsia="ru-RU"/>
        </w:rPr>
      </w:pPr>
      <w:r w:rsidRPr="00EF36E0">
        <w:rPr>
          <w:rFonts w:ascii="Times New Roman" w:eastAsia="Times New Roman" w:hAnsi="Times New Roman" w:cs="Times New Roman"/>
          <w:b/>
          <w:bCs/>
          <w:noProof/>
          <w:color w:val="000000"/>
          <w:kern w:val="24"/>
          <w:sz w:val="36"/>
          <w:szCs w:val="40"/>
          <w:lang w:eastAsia="ru-RU"/>
        </w:rPr>
        <w:drawing>
          <wp:inline distT="0" distB="0" distL="0" distR="0" wp14:anchorId="0818D41F" wp14:editId="3B8E4BA8">
            <wp:extent cx="1555954" cy="1578078"/>
            <wp:effectExtent l="0" t="0" r="6350" b="3175"/>
            <wp:docPr id="4" name="Picture 1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7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5954" cy="157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6E0" w:rsidRDefault="00EF36E0" w:rsidP="00EF36E0">
      <w:pPr>
        <w:spacing w:line="268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40"/>
          <w:lang w:eastAsia="ru-RU"/>
        </w:rPr>
      </w:pPr>
      <w:r w:rsidRPr="00EF36E0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40"/>
          <w:lang w:eastAsia="ru-RU"/>
        </w:rPr>
        <w:t>Профсоюзный комитет</w:t>
      </w:r>
    </w:p>
    <w:p w:rsidR="00EF36E0" w:rsidRPr="00EF36E0" w:rsidRDefault="00EF36E0" w:rsidP="00EF36E0">
      <w:pPr>
        <w:spacing w:line="268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40"/>
          <w:lang w:eastAsia="ru-RU"/>
        </w:rPr>
      </w:pPr>
    </w:p>
    <w:p w:rsidR="00EF36E0" w:rsidRPr="00EF36E0" w:rsidRDefault="00EF36E0" w:rsidP="00EF36E0">
      <w:pPr>
        <w:pStyle w:val="a3"/>
        <w:numPr>
          <w:ilvl w:val="0"/>
          <w:numId w:val="1"/>
        </w:numPr>
        <w:tabs>
          <w:tab w:val="clear" w:pos="720"/>
        </w:tabs>
        <w:spacing w:line="268" w:lineRule="auto"/>
        <w:ind w:left="142"/>
        <w:jc w:val="both"/>
        <w:textAlignment w:val="baseline"/>
        <w:rPr>
          <w:color w:val="000000"/>
          <w:sz w:val="32"/>
          <w:szCs w:val="32"/>
        </w:rPr>
      </w:pPr>
      <w:proofErr w:type="spellStart"/>
      <w:r w:rsidRPr="00EF36E0">
        <w:rPr>
          <w:b/>
          <w:bCs/>
          <w:color w:val="000000"/>
          <w:kern w:val="24"/>
          <w:sz w:val="32"/>
          <w:szCs w:val="32"/>
        </w:rPr>
        <w:t>Гарифзянов</w:t>
      </w:r>
      <w:proofErr w:type="spellEnd"/>
      <w:r w:rsidRPr="00EF36E0">
        <w:rPr>
          <w:b/>
          <w:bCs/>
          <w:color w:val="000000"/>
          <w:kern w:val="24"/>
          <w:sz w:val="32"/>
          <w:szCs w:val="32"/>
        </w:rPr>
        <w:t xml:space="preserve"> Айрат </w:t>
      </w:r>
      <w:proofErr w:type="spellStart"/>
      <w:r w:rsidRPr="00EF36E0">
        <w:rPr>
          <w:b/>
          <w:bCs/>
          <w:color w:val="000000"/>
          <w:kern w:val="24"/>
          <w:sz w:val="32"/>
          <w:szCs w:val="32"/>
        </w:rPr>
        <w:t>Загирович</w:t>
      </w:r>
      <w:proofErr w:type="spellEnd"/>
      <w:r w:rsidRPr="00EF36E0">
        <w:rPr>
          <w:b/>
          <w:bCs/>
          <w:color w:val="000000"/>
          <w:kern w:val="24"/>
          <w:sz w:val="32"/>
          <w:szCs w:val="32"/>
        </w:rPr>
        <w:t xml:space="preserve">, </w:t>
      </w:r>
      <w:r w:rsidRPr="00EF36E0">
        <w:rPr>
          <w:color w:val="000000"/>
          <w:kern w:val="24"/>
          <w:sz w:val="32"/>
          <w:szCs w:val="32"/>
        </w:rPr>
        <w:t>преподаватель</w:t>
      </w:r>
      <w:r w:rsidRPr="00EF36E0">
        <w:rPr>
          <w:color w:val="FF0000"/>
          <w:kern w:val="24"/>
          <w:sz w:val="32"/>
          <w:szCs w:val="32"/>
        </w:rPr>
        <w:t xml:space="preserve"> </w:t>
      </w:r>
      <w:r w:rsidRPr="00EF36E0">
        <w:rPr>
          <w:color w:val="000000"/>
          <w:kern w:val="24"/>
          <w:sz w:val="32"/>
          <w:szCs w:val="32"/>
        </w:rPr>
        <w:t>ГАПОУ «Мензелинский педагогический колледж имени Мусы Джалиля» г. Мензелинска</w:t>
      </w:r>
    </w:p>
    <w:p w:rsidR="00EF36E0" w:rsidRPr="00EF36E0" w:rsidRDefault="001B3826" w:rsidP="00EF36E0">
      <w:pPr>
        <w:pStyle w:val="a3"/>
        <w:numPr>
          <w:ilvl w:val="0"/>
          <w:numId w:val="1"/>
        </w:numPr>
        <w:tabs>
          <w:tab w:val="clear" w:pos="720"/>
        </w:tabs>
        <w:spacing w:line="268" w:lineRule="auto"/>
        <w:ind w:left="142"/>
        <w:jc w:val="both"/>
        <w:textAlignment w:val="baseline"/>
        <w:rPr>
          <w:color w:val="000000"/>
          <w:sz w:val="32"/>
          <w:szCs w:val="32"/>
        </w:rPr>
      </w:pPr>
      <w:r>
        <w:rPr>
          <w:b/>
          <w:bCs/>
          <w:color w:val="000000"/>
          <w:kern w:val="24"/>
          <w:sz w:val="32"/>
          <w:szCs w:val="32"/>
        </w:rPr>
        <w:t>Котельникова Дарья Анатольевна</w:t>
      </w:r>
      <w:r w:rsidR="00EF36E0" w:rsidRPr="00EF36E0">
        <w:rPr>
          <w:b/>
          <w:bCs/>
          <w:color w:val="000000"/>
          <w:kern w:val="24"/>
          <w:sz w:val="32"/>
          <w:szCs w:val="32"/>
        </w:rPr>
        <w:t xml:space="preserve">, </w:t>
      </w:r>
      <w:r w:rsidR="00EF36E0" w:rsidRPr="00EF36E0">
        <w:rPr>
          <w:color w:val="000000"/>
          <w:kern w:val="24"/>
          <w:sz w:val="32"/>
          <w:szCs w:val="32"/>
        </w:rPr>
        <w:t>преподаватель</w:t>
      </w:r>
      <w:r w:rsidR="00EF36E0" w:rsidRPr="00EF36E0">
        <w:rPr>
          <w:color w:val="FF0000"/>
          <w:kern w:val="24"/>
          <w:sz w:val="32"/>
          <w:szCs w:val="32"/>
        </w:rPr>
        <w:t xml:space="preserve"> </w:t>
      </w:r>
      <w:r w:rsidR="00EF36E0" w:rsidRPr="00EF36E0">
        <w:rPr>
          <w:color w:val="000000"/>
          <w:kern w:val="24"/>
          <w:sz w:val="32"/>
          <w:szCs w:val="32"/>
        </w:rPr>
        <w:t>ГАПОУ «Мензелинский педагогический колледж имени Мусы Джалиля» г. Мензелинска</w:t>
      </w:r>
    </w:p>
    <w:p w:rsidR="00EF36E0" w:rsidRPr="00EF36E0" w:rsidRDefault="001B3826" w:rsidP="00EF36E0">
      <w:pPr>
        <w:pStyle w:val="a3"/>
        <w:numPr>
          <w:ilvl w:val="0"/>
          <w:numId w:val="1"/>
        </w:numPr>
        <w:tabs>
          <w:tab w:val="clear" w:pos="720"/>
        </w:tabs>
        <w:spacing w:line="268" w:lineRule="auto"/>
        <w:ind w:left="142"/>
        <w:jc w:val="both"/>
        <w:textAlignment w:val="baseline"/>
        <w:rPr>
          <w:color w:val="000000"/>
          <w:sz w:val="32"/>
          <w:szCs w:val="32"/>
        </w:rPr>
      </w:pPr>
      <w:proofErr w:type="spellStart"/>
      <w:r>
        <w:rPr>
          <w:b/>
          <w:bCs/>
          <w:color w:val="000000"/>
          <w:kern w:val="24"/>
          <w:sz w:val="32"/>
          <w:szCs w:val="32"/>
        </w:rPr>
        <w:t>Минегалиева</w:t>
      </w:r>
      <w:proofErr w:type="spellEnd"/>
      <w:r>
        <w:rPr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kern w:val="24"/>
          <w:sz w:val="32"/>
          <w:szCs w:val="32"/>
        </w:rPr>
        <w:t>Ильсияр</w:t>
      </w:r>
      <w:proofErr w:type="spellEnd"/>
      <w:r>
        <w:rPr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kern w:val="24"/>
          <w:sz w:val="32"/>
          <w:szCs w:val="32"/>
        </w:rPr>
        <w:t>Дамир</w:t>
      </w:r>
      <w:r w:rsidR="00EF36E0" w:rsidRPr="00EF36E0">
        <w:rPr>
          <w:b/>
          <w:bCs/>
          <w:color w:val="000000"/>
          <w:kern w:val="24"/>
          <w:sz w:val="32"/>
          <w:szCs w:val="32"/>
        </w:rPr>
        <w:t>овна</w:t>
      </w:r>
      <w:proofErr w:type="spellEnd"/>
      <w:r w:rsidR="00EF36E0" w:rsidRPr="00EF36E0">
        <w:rPr>
          <w:b/>
          <w:bCs/>
          <w:color w:val="000000"/>
          <w:kern w:val="24"/>
          <w:sz w:val="32"/>
          <w:szCs w:val="32"/>
        </w:rPr>
        <w:t xml:space="preserve">, </w:t>
      </w:r>
      <w:r w:rsidR="00EF36E0" w:rsidRPr="00EF36E0">
        <w:rPr>
          <w:color w:val="000000"/>
          <w:kern w:val="24"/>
          <w:sz w:val="32"/>
          <w:szCs w:val="32"/>
        </w:rPr>
        <w:t>преподаватель</w:t>
      </w:r>
      <w:r w:rsidR="00EF36E0" w:rsidRPr="00EF36E0">
        <w:rPr>
          <w:color w:val="FF0000"/>
          <w:kern w:val="24"/>
          <w:sz w:val="32"/>
          <w:szCs w:val="32"/>
        </w:rPr>
        <w:t xml:space="preserve"> </w:t>
      </w:r>
      <w:r w:rsidR="00EF36E0" w:rsidRPr="00EF36E0">
        <w:rPr>
          <w:color w:val="000000"/>
          <w:kern w:val="24"/>
          <w:sz w:val="32"/>
          <w:szCs w:val="32"/>
        </w:rPr>
        <w:t xml:space="preserve">ГАПОУ «Мензелинский педагогический колледж имени Мусы Джалиля» г. Мензелинска </w:t>
      </w:r>
    </w:p>
    <w:p w:rsidR="00EF36E0" w:rsidRPr="00EF36E0" w:rsidRDefault="00EF36E0" w:rsidP="00EF36E0">
      <w:pPr>
        <w:pStyle w:val="a3"/>
        <w:numPr>
          <w:ilvl w:val="0"/>
          <w:numId w:val="1"/>
        </w:numPr>
        <w:tabs>
          <w:tab w:val="clear" w:pos="720"/>
        </w:tabs>
        <w:spacing w:line="268" w:lineRule="auto"/>
        <w:ind w:left="142"/>
        <w:jc w:val="both"/>
        <w:textAlignment w:val="baseline"/>
        <w:rPr>
          <w:color w:val="000000"/>
          <w:sz w:val="32"/>
          <w:szCs w:val="32"/>
        </w:rPr>
      </w:pPr>
      <w:proofErr w:type="spellStart"/>
      <w:r w:rsidRPr="00EF36E0">
        <w:rPr>
          <w:b/>
          <w:bCs/>
          <w:color w:val="000000"/>
          <w:kern w:val="24"/>
          <w:sz w:val="32"/>
          <w:szCs w:val="32"/>
        </w:rPr>
        <w:t>Гилязетдинов</w:t>
      </w:r>
      <w:proofErr w:type="spellEnd"/>
      <w:r w:rsidRPr="00EF36E0">
        <w:rPr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EF36E0">
        <w:rPr>
          <w:b/>
          <w:bCs/>
          <w:color w:val="000000"/>
          <w:kern w:val="24"/>
          <w:sz w:val="32"/>
          <w:szCs w:val="32"/>
        </w:rPr>
        <w:t>Илнур</w:t>
      </w:r>
      <w:proofErr w:type="spellEnd"/>
      <w:r w:rsidRPr="00EF36E0">
        <w:rPr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 w:rsidRPr="00EF36E0">
        <w:rPr>
          <w:b/>
          <w:bCs/>
          <w:color w:val="000000"/>
          <w:kern w:val="24"/>
          <w:sz w:val="32"/>
          <w:szCs w:val="32"/>
        </w:rPr>
        <w:t>Илфатович</w:t>
      </w:r>
      <w:proofErr w:type="spellEnd"/>
      <w:r w:rsidRPr="00EF36E0">
        <w:rPr>
          <w:b/>
          <w:bCs/>
          <w:color w:val="000000"/>
          <w:kern w:val="24"/>
          <w:sz w:val="32"/>
          <w:szCs w:val="32"/>
        </w:rPr>
        <w:t xml:space="preserve">, </w:t>
      </w:r>
      <w:r w:rsidRPr="00EF36E0">
        <w:rPr>
          <w:color w:val="000000"/>
          <w:kern w:val="24"/>
          <w:sz w:val="32"/>
          <w:szCs w:val="32"/>
        </w:rPr>
        <w:t>преподаватель</w:t>
      </w:r>
      <w:r w:rsidRPr="00EF36E0">
        <w:rPr>
          <w:color w:val="FF0000"/>
          <w:kern w:val="24"/>
          <w:sz w:val="32"/>
          <w:szCs w:val="32"/>
        </w:rPr>
        <w:t xml:space="preserve"> </w:t>
      </w:r>
      <w:r w:rsidRPr="00EF36E0">
        <w:rPr>
          <w:color w:val="000000"/>
          <w:kern w:val="24"/>
          <w:sz w:val="32"/>
          <w:szCs w:val="32"/>
        </w:rPr>
        <w:t>ГАПОУ «Мензелинский педагогический колледж имени Мусы Джалиля» г. Мензелинска</w:t>
      </w:r>
    </w:p>
    <w:p w:rsidR="00EF36E0" w:rsidRPr="00EF36E0" w:rsidRDefault="00EF36E0" w:rsidP="00EF36E0">
      <w:pPr>
        <w:pStyle w:val="a3"/>
        <w:numPr>
          <w:ilvl w:val="0"/>
          <w:numId w:val="1"/>
        </w:numPr>
        <w:tabs>
          <w:tab w:val="clear" w:pos="720"/>
        </w:tabs>
        <w:spacing w:line="268" w:lineRule="auto"/>
        <w:ind w:left="142"/>
        <w:jc w:val="both"/>
        <w:textAlignment w:val="baseline"/>
        <w:rPr>
          <w:color w:val="000000"/>
          <w:sz w:val="32"/>
          <w:szCs w:val="32"/>
        </w:rPr>
      </w:pPr>
      <w:proofErr w:type="spellStart"/>
      <w:r w:rsidRPr="00EF36E0">
        <w:rPr>
          <w:b/>
          <w:bCs/>
          <w:color w:val="000000"/>
          <w:kern w:val="24"/>
          <w:sz w:val="32"/>
          <w:szCs w:val="32"/>
        </w:rPr>
        <w:t>Камашева</w:t>
      </w:r>
      <w:proofErr w:type="spellEnd"/>
      <w:r w:rsidRPr="00EF36E0">
        <w:rPr>
          <w:b/>
          <w:bCs/>
          <w:color w:val="000000"/>
          <w:kern w:val="24"/>
          <w:sz w:val="32"/>
          <w:szCs w:val="32"/>
        </w:rPr>
        <w:t xml:space="preserve"> Надежда Сергеевна, </w:t>
      </w:r>
      <w:r w:rsidRPr="00EF36E0">
        <w:rPr>
          <w:color w:val="000000"/>
          <w:kern w:val="24"/>
          <w:sz w:val="32"/>
          <w:szCs w:val="32"/>
        </w:rPr>
        <w:t>преподаватель ГАПОУ «Мензелинский педагогический колледж имени Мусы Джалиля» г. Мензелинска</w:t>
      </w:r>
    </w:p>
    <w:p w:rsidR="00EF36E0" w:rsidRPr="00EF36E0" w:rsidRDefault="001B3826" w:rsidP="00EF36E0">
      <w:pPr>
        <w:pStyle w:val="a3"/>
        <w:numPr>
          <w:ilvl w:val="0"/>
          <w:numId w:val="1"/>
        </w:numPr>
        <w:tabs>
          <w:tab w:val="clear" w:pos="720"/>
        </w:tabs>
        <w:spacing w:line="268" w:lineRule="auto"/>
        <w:ind w:left="142"/>
        <w:jc w:val="both"/>
        <w:textAlignment w:val="baseline"/>
        <w:rPr>
          <w:color w:val="000000"/>
          <w:sz w:val="32"/>
          <w:szCs w:val="32"/>
        </w:rPr>
      </w:pPr>
      <w:r>
        <w:rPr>
          <w:b/>
          <w:bCs/>
          <w:color w:val="000000"/>
          <w:kern w:val="24"/>
          <w:sz w:val="32"/>
          <w:szCs w:val="32"/>
        </w:rPr>
        <w:t xml:space="preserve">Никитина Регина </w:t>
      </w:r>
      <w:proofErr w:type="spellStart"/>
      <w:r>
        <w:rPr>
          <w:b/>
          <w:bCs/>
          <w:color w:val="000000"/>
          <w:kern w:val="24"/>
          <w:sz w:val="32"/>
          <w:szCs w:val="32"/>
        </w:rPr>
        <w:t>Данияр</w:t>
      </w:r>
      <w:r w:rsidR="00EF36E0" w:rsidRPr="00EF36E0">
        <w:rPr>
          <w:b/>
          <w:bCs/>
          <w:color w:val="000000"/>
          <w:kern w:val="24"/>
          <w:sz w:val="32"/>
          <w:szCs w:val="32"/>
        </w:rPr>
        <w:t>овна</w:t>
      </w:r>
      <w:proofErr w:type="spellEnd"/>
      <w:r w:rsidR="00EF36E0" w:rsidRPr="00EF36E0">
        <w:rPr>
          <w:b/>
          <w:bCs/>
          <w:color w:val="000000"/>
          <w:kern w:val="24"/>
          <w:sz w:val="32"/>
          <w:szCs w:val="32"/>
        </w:rPr>
        <w:t xml:space="preserve">, </w:t>
      </w:r>
      <w:r>
        <w:rPr>
          <w:color w:val="000000"/>
          <w:kern w:val="24"/>
          <w:sz w:val="32"/>
          <w:szCs w:val="32"/>
        </w:rPr>
        <w:t>главный бухгалтер</w:t>
      </w:r>
      <w:r w:rsidR="00EF36E0" w:rsidRPr="00EF36E0">
        <w:rPr>
          <w:color w:val="000000"/>
          <w:kern w:val="24"/>
          <w:sz w:val="32"/>
          <w:szCs w:val="32"/>
        </w:rPr>
        <w:t xml:space="preserve"> ГАПОУ «Мензелинский педагогический колледж имени Мусы Джалиля» г. Мензелинска</w:t>
      </w:r>
    </w:p>
    <w:p w:rsidR="00EF36E0" w:rsidRPr="00EF36E0" w:rsidRDefault="001B3826" w:rsidP="00EF36E0">
      <w:pPr>
        <w:pStyle w:val="a3"/>
        <w:numPr>
          <w:ilvl w:val="0"/>
          <w:numId w:val="1"/>
        </w:numPr>
        <w:tabs>
          <w:tab w:val="clear" w:pos="720"/>
        </w:tabs>
        <w:spacing w:line="268" w:lineRule="auto"/>
        <w:ind w:left="142"/>
        <w:jc w:val="both"/>
        <w:textAlignment w:val="baseline"/>
        <w:rPr>
          <w:color w:val="000000"/>
          <w:sz w:val="32"/>
          <w:szCs w:val="32"/>
        </w:rPr>
      </w:pPr>
      <w:r>
        <w:rPr>
          <w:b/>
          <w:bCs/>
          <w:color w:val="000000"/>
          <w:kern w:val="24"/>
          <w:sz w:val="32"/>
          <w:szCs w:val="32"/>
        </w:rPr>
        <w:t xml:space="preserve">Александрова </w:t>
      </w:r>
      <w:proofErr w:type="spellStart"/>
      <w:r>
        <w:rPr>
          <w:b/>
          <w:bCs/>
          <w:color w:val="000000"/>
          <w:kern w:val="24"/>
          <w:sz w:val="32"/>
          <w:szCs w:val="32"/>
        </w:rPr>
        <w:t>Лейсан</w:t>
      </w:r>
      <w:proofErr w:type="spellEnd"/>
      <w:r>
        <w:rPr>
          <w:b/>
          <w:bCs/>
          <w:color w:val="000000"/>
          <w:kern w:val="24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kern w:val="24"/>
          <w:sz w:val="32"/>
          <w:szCs w:val="32"/>
        </w:rPr>
        <w:t>Зуфар</w:t>
      </w:r>
      <w:r w:rsidR="00EF36E0" w:rsidRPr="00EF36E0">
        <w:rPr>
          <w:b/>
          <w:bCs/>
          <w:color w:val="000000"/>
          <w:kern w:val="24"/>
          <w:sz w:val="32"/>
          <w:szCs w:val="32"/>
        </w:rPr>
        <w:t>овна</w:t>
      </w:r>
      <w:proofErr w:type="spellEnd"/>
      <w:r w:rsidR="00EF36E0" w:rsidRPr="00EF36E0">
        <w:rPr>
          <w:b/>
          <w:bCs/>
          <w:color w:val="000000"/>
          <w:kern w:val="24"/>
          <w:sz w:val="32"/>
          <w:szCs w:val="32"/>
        </w:rPr>
        <w:t xml:space="preserve">, </w:t>
      </w:r>
      <w:proofErr w:type="gramStart"/>
      <w:r>
        <w:rPr>
          <w:color w:val="000000"/>
          <w:kern w:val="24"/>
          <w:sz w:val="32"/>
          <w:szCs w:val="32"/>
        </w:rPr>
        <w:t>преподаватель</w:t>
      </w:r>
      <w:r w:rsidR="00EF36E0" w:rsidRPr="00EF36E0">
        <w:rPr>
          <w:color w:val="000000"/>
          <w:kern w:val="24"/>
          <w:sz w:val="32"/>
          <w:szCs w:val="32"/>
        </w:rPr>
        <w:t xml:space="preserve">  ГАПОУ</w:t>
      </w:r>
      <w:proofErr w:type="gramEnd"/>
      <w:r w:rsidR="00EF36E0" w:rsidRPr="00EF36E0">
        <w:rPr>
          <w:color w:val="000000"/>
          <w:kern w:val="24"/>
          <w:sz w:val="32"/>
          <w:szCs w:val="32"/>
        </w:rPr>
        <w:t xml:space="preserve"> «Мензелинский педагогический колледж имени Мусы Джалиля» г. Мензелинска</w:t>
      </w:r>
    </w:p>
    <w:p w:rsidR="002A26C0" w:rsidRPr="00EF36E0" w:rsidRDefault="002A26C0" w:rsidP="00EF36E0">
      <w:pPr>
        <w:ind w:left="142"/>
        <w:rPr>
          <w:sz w:val="32"/>
          <w:szCs w:val="32"/>
        </w:rPr>
      </w:pPr>
      <w:bookmarkStart w:id="0" w:name="_GoBack"/>
      <w:bookmarkEnd w:id="0"/>
    </w:p>
    <w:sectPr w:rsidR="002A26C0" w:rsidRPr="00EF36E0" w:rsidSect="00EF36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451B2"/>
    <w:multiLevelType w:val="hybridMultilevel"/>
    <w:tmpl w:val="BFCA2F60"/>
    <w:lvl w:ilvl="0" w:tplc="0380B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102C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3ED6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8CC7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DA3C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266E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9896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874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A81D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9C"/>
    <w:rsid w:val="001B3826"/>
    <w:rsid w:val="002A26C0"/>
    <w:rsid w:val="004F779C"/>
    <w:rsid w:val="00E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A38EC-D170-4AF8-ABCE-4A30BF1E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6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3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9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7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9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4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2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3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cp:lastPrinted>2026-07-13T07:24:00Z</cp:lastPrinted>
  <dcterms:created xsi:type="dcterms:W3CDTF">2025-01-17T10:22:00Z</dcterms:created>
  <dcterms:modified xsi:type="dcterms:W3CDTF">2026-07-13T08:09:00Z</dcterms:modified>
</cp:coreProperties>
</file>